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</w:t>
      </w:r>
      <w:r>
        <w:rPr>
          <w:rFonts w:hint="eastAsia" w:ascii="Times New Roman" w:hAnsi="Times New Roman" w:cs="Times New Roman"/>
          <w:b/>
          <w:bCs/>
          <w:sz w:val="44"/>
          <w:szCs w:val="44"/>
        </w:rPr>
        <w:t>8</w:t>
      </w:r>
      <w:r>
        <w:rPr>
          <w:rFonts w:hint="eastAsia" w:ascii="Times New Roman" w:hAnsi="Times New Roman" w:cs="宋体"/>
          <w:b/>
          <w:bCs/>
          <w:sz w:val="44"/>
          <w:szCs w:val="44"/>
        </w:rPr>
        <w:t>年具体工作任务分工一览表</w:t>
      </w:r>
    </w:p>
    <w:p>
      <w:pPr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cs="宋体"/>
          <w:kern w:val="0"/>
          <w:sz w:val="24"/>
          <w:szCs w:val="24"/>
        </w:rPr>
        <w:t>单位名称：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机械基础实验中心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Times New Roman" w:hAnsi="Times New Roman" w:cs="宋体"/>
          <w:kern w:val="0"/>
          <w:sz w:val="24"/>
          <w:szCs w:val="24"/>
        </w:rPr>
        <w:t>填报时间：2018年</w:t>
      </w:r>
    </w:p>
    <w:tbl>
      <w:tblPr>
        <w:tblStyle w:val="10"/>
        <w:tblW w:w="13940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701"/>
        <w:gridCol w:w="1503"/>
        <w:gridCol w:w="2139"/>
        <w:gridCol w:w="2140"/>
        <w:gridCol w:w="940"/>
        <w:gridCol w:w="2645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任务名称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参与单位（人）</w:t>
            </w:r>
          </w:p>
        </w:tc>
        <w:tc>
          <w:tcPr>
            <w:tcW w:w="2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目标要求</w:t>
            </w:r>
          </w:p>
        </w:tc>
        <w:tc>
          <w:tcPr>
            <w:tcW w:w="9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264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工作计划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（具体举措、进展情况等，50字以内）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7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机械基础实验四、电测实验室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金增平</w:t>
            </w:r>
          </w:p>
        </w:tc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金增平</w:t>
            </w:r>
          </w:p>
        </w:tc>
        <w:tc>
          <w:tcPr>
            <w:tcW w:w="21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保证课程顺利完成，设备完好率、开出率100%。</w:t>
            </w:r>
          </w:p>
        </w:tc>
        <w:tc>
          <w:tcPr>
            <w:tcW w:w="9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2018.12.31</w:t>
            </w:r>
          </w:p>
        </w:tc>
        <w:tc>
          <w:tcPr>
            <w:tcW w:w="264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科学合理安排实验课程，做到设备帐物相符，维护现有设备正常运行，做好现有实验项目及设备的改进工作。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7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宋体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机械基础实验五、机械基础实验室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黄靖</w:t>
            </w:r>
          </w:p>
        </w:tc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黄靖</w:t>
            </w:r>
          </w:p>
        </w:tc>
        <w:tc>
          <w:tcPr>
            <w:tcW w:w="21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保证课程顺利完成，设备完好率、开出率100%。</w:t>
            </w:r>
          </w:p>
        </w:tc>
        <w:tc>
          <w:tcPr>
            <w:tcW w:w="9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2018.12.31</w:t>
            </w:r>
          </w:p>
        </w:tc>
        <w:tc>
          <w:tcPr>
            <w:tcW w:w="264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科学合理安排实验课程，做到设备帐物相符，维护现有设备正常运行，做好现有实验项目及设备的改进工作。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718" w:type="dxa"/>
            <w:shd w:val="clear" w:color="000000" w:fill="FFFFFF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机械原理、机械设计实验室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王海梅</w:t>
            </w:r>
          </w:p>
        </w:tc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王海梅</w:t>
            </w:r>
          </w:p>
        </w:tc>
        <w:tc>
          <w:tcPr>
            <w:tcW w:w="21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设备完好率、开出率100%</w:t>
            </w:r>
          </w:p>
        </w:tc>
        <w:tc>
          <w:tcPr>
            <w:tcW w:w="9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2018.12.31</w:t>
            </w:r>
          </w:p>
        </w:tc>
        <w:tc>
          <w:tcPr>
            <w:tcW w:w="264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科学合理安排实验课程，做到设备帐物相符，维护现有设备正常运行，做好现有实验项目及设备的改进工作。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718" w:type="dxa"/>
            <w:shd w:val="clear" w:color="000000" w:fill="FFFFFF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热处理、金相实验室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戴翠卫</w:t>
            </w:r>
          </w:p>
        </w:tc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戴翠卫</w:t>
            </w:r>
          </w:p>
        </w:tc>
        <w:tc>
          <w:tcPr>
            <w:tcW w:w="21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设备完好率、开出率100%</w:t>
            </w:r>
          </w:p>
        </w:tc>
        <w:tc>
          <w:tcPr>
            <w:tcW w:w="9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2018.12.31</w:t>
            </w:r>
          </w:p>
        </w:tc>
        <w:tc>
          <w:tcPr>
            <w:tcW w:w="264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科学合理安排实验课程，做到设备帐物相符，维护现有设备正常运行，做好现有实验项目及设备的改进工作。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718" w:type="dxa"/>
            <w:shd w:val="clear" w:color="000000" w:fill="FFFFFF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公差室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崔玉霞</w:t>
            </w:r>
          </w:p>
        </w:tc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崔玉霞</w:t>
            </w:r>
          </w:p>
        </w:tc>
        <w:tc>
          <w:tcPr>
            <w:tcW w:w="21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设备完好率、开出率100%</w:t>
            </w:r>
          </w:p>
        </w:tc>
        <w:tc>
          <w:tcPr>
            <w:tcW w:w="9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2018.12.31</w:t>
            </w:r>
          </w:p>
        </w:tc>
        <w:tc>
          <w:tcPr>
            <w:tcW w:w="264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科学合理安排实验课程，做到设备帐物相符，维护现有设备正常运行，做好现有实验项目及设备的改进工作。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718" w:type="dxa"/>
            <w:shd w:val="clear" w:color="000000" w:fill="FFFFFF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力学实验室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刘峰</w:t>
            </w:r>
          </w:p>
        </w:tc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刘峰</w:t>
            </w:r>
          </w:p>
        </w:tc>
        <w:tc>
          <w:tcPr>
            <w:tcW w:w="21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设备完好率、开出率100%</w:t>
            </w:r>
          </w:p>
        </w:tc>
        <w:tc>
          <w:tcPr>
            <w:tcW w:w="9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2018.12.31</w:t>
            </w:r>
          </w:p>
        </w:tc>
        <w:tc>
          <w:tcPr>
            <w:tcW w:w="264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科学合理安排实验课程，做到设备帐物相符，维护现有设备正常运行，做好现有实验项目及设备的改进工作。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718" w:type="dxa"/>
            <w:shd w:val="clear" w:color="000000" w:fill="FFFFFF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CAD实验室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薛娟</w:t>
            </w:r>
          </w:p>
        </w:tc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薛娟</w:t>
            </w:r>
          </w:p>
        </w:tc>
        <w:tc>
          <w:tcPr>
            <w:tcW w:w="21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设备完好率、开出率100%</w:t>
            </w:r>
          </w:p>
        </w:tc>
        <w:tc>
          <w:tcPr>
            <w:tcW w:w="9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2018.12.31</w:t>
            </w:r>
          </w:p>
        </w:tc>
        <w:tc>
          <w:tcPr>
            <w:tcW w:w="264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科学合理安排实验课程，做到设备帐物相符，维护现有设备正常运行，做好现有实验项目及设备的改进工作。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718" w:type="dxa"/>
            <w:shd w:val="clear" w:color="000000" w:fill="FFFFFF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CAD实验室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尹俊华</w:t>
            </w:r>
          </w:p>
        </w:tc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尹俊华</w:t>
            </w:r>
          </w:p>
        </w:tc>
        <w:tc>
          <w:tcPr>
            <w:tcW w:w="21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设备完好率、开出率100%</w:t>
            </w:r>
          </w:p>
        </w:tc>
        <w:tc>
          <w:tcPr>
            <w:tcW w:w="94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2018.12.31</w:t>
            </w:r>
          </w:p>
        </w:tc>
        <w:tc>
          <w:tcPr>
            <w:tcW w:w="2645" w:type="dxa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协助薛娟做好CAD实验室的相关工作，维护现有设备正常运行，做好现有实验项目及设备的改进工作。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7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坚持以习近平新时代中国特色社会主义思想武装头脑，学习贯彻党的十九大精神的学习宣传教育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金增平</w:t>
            </w:r>
          </w:p>
        </w:tc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全体党员</w:t>
            </w:r>
          </w:p>
        </w:tc>
        <w:tc>
          <w:tcPr>
            <w:tcW w:w="2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坚持用习近平新时代中国特色社会主义思想武装全体党员，牢固树立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四个意识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，坚定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四个自信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，提高适应新时代能力。</w:t>
            </w:r>
          </w:p>
        </w:tc>
        <w:tc>
          <w:tcPr>
            <w:tcW w:w="9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2018.12.31</w:t>
            </w:r>
          </w:p>
        </w:tc>
        <w:tc>
          <w:tcPr>
            <w:tcW w:w="264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通过听名家学者作报告、集中学习等方式开展学习教育。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7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加强党支部建设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金增平</w:t>
            </w:r>
          </w:p>
        </w:tc>
        <w:tc>
          <w:tcPr>
            <w:tcW w:w="21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全体党员</w:t>
            </w:r>
          </w:p>
        </w:tc>
        <w:tc>
          <w:tcPr>
            <w:tcW w:w="21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以提升组织力为重点，突出政治功能，统筹推进系党支部建设。</w:t>
            </w:r>
          </w:p>
        </w:tc>
        <w:tc>
          <w:tcPr>
            <w:tcW w:w="9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2018.12.31</w:t>
            </w:r>
          </w:p>
        </w:tc>
        <w:tc>
          <w:tcPr>
            <w:tcW w:w="264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支部书记（委员）定期和党员进行谈话。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200" w:right="1440" w:bottom="41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0936"/>
    <w:rsid w:val="00021807"/>
    <w:rsid w:val="00030A2E"/>
    <w:rsid w:val="00032CCE"/>
    <w:rsid w:val="00041F54"/>
    <w:rsid w:val="00043E93"/>
    <w:rsid w:val="000677FA"/>
    <w:rsid w:val="00071CCC"/>
    <w:rsid w:val="00085AD5"/>
    <w:rsid w:val="00096255"/>
    <w:rsid w:val="000E151F"/>
    <w:rsid w:val="000F27C8"/>
    <w:rsid w:val="000F5ACB"/>
    <w:rsid w:val="00100389"/>
    <w:rsid w:val="001007A9"/>
    <w:rsid w:val="00124C6D"/>
    <w:rsid w:val="00140391"/>
    <w:rsid w:val="0015132A"/>
    <w:rsid w:val="00173448"/>
    <w:rsid w:val="001903CD"/>
    <w:rsid w:val="00197720"/>
    <w:rsid w:val="001C0936"/>
    <w:rsid w:val="001D310D"/>
    <w:rsid w:val="001F311D"/>
    <w:rsid w:val="001F6C99"/>
    <w:rsid w:val="0021603C"/>
    <w:rsid w:val="0024736A"/>
    <w:rsid w:val="00256E82"/>
    <w:rsid w:val="00261606"/>
    <w:rsid w:val="00274FE9"/>
    <w:rsid w:val="002755AC"/>
    <w:rsid w:val="00277B51"/>
    <w:rsid w:val="002915A2"/>
    <w:rsid w:val="002A0054"/>
    <w:rsid w:val="002B1132"/>
    <w:rsid w:val="0030029D"/>
    <w:rsid w:val="00303154"/>
    <w:rsid w:val="0032256B"/>
    <w:rsid w:val="003326B1"/>
    <w:rsid w:val="0033588F"/>
    <w:rsid w:val="00337FFC"/>
    <w:rsid w:val="00343807"/>
    <w:rsid w:val="00344ED0"/>
    <w:rsid w:val="00347B26"/>
    <w:rsid w:val="00351023"/>
    <w:rsid w:val="00352A7B"/>
    <w:rsid w:val="00364ECA"/>
    <w:rsid w:val="0036641A"/>
    <w:rsid w:val="0037083A"/>
    <w:rsid w:val="003736E9"/>
    <w:rsid w:val="00376FC0"/>
    <w:rsid w:val="00391746"/>
    <w:rsid w:val="003D6262"/>
    <w:rsid w:val="003E7D2E"/>
    <w:rsid w:val="003F0BD5"/>
    <w:rsid w:val="003F2BFB"/>
    <w:rsid w:val="003F75E0"/>
    <w:rsid w:val="003F7E02"/>
    <w:rsid w:val="00414F75"/>
    <w:rsid w:val="004265A9"/>
    <w:rsid w:val="0044055A"/>
    <w:rsid w:val="0046218D"/>
    <w:rsid w:val="004641CD"/>
    <w:rsid w:val="0048715A"/>
    <w:rsid w:val="004A093C"/>
    <w:rsid w:val="004D6116"/>
    <w:rsid w:val="004E28ED"/>
    <w:rsid w:val="004E39F9"/>
    <w:rsid w:val="004E5393"/>
    <w:rsid w:val="00536095"/>
    <w:rsid w:val="0056275B"/>
    <w:rsid w:val="00583792"/>
    <w:rsid w:val="00592D30"/>
    <w:rsid w:val="005A6FC1"/>
    <w:rsid w:val="005B7014"/>
    <w:rsid w:val="005C01BE"/>
    <w:rsid w:val="005C1181"/>
    <w:rsid w:val="005C6322"/>
    <w:rsid w:val="005D1C35"/>
    <w:rsid w:val="005D30FC"/>
    <w:rsid w:val="005D444E"/>
    <w:rsid w:val="005E06B0"/>
    <w:rsid w:val="006029B9"/>
    <w:rsid w:val="00612F31"/>
    <w:rsid w:val="00620475"/>
    <w:rsid w:val="00621937"/>
    <w:rsid w:val="00640346"/>
    <w:rsid w:val="00656FA3"/>
    <w:rsid w:val="0068101A"/>
    <w:rsid w:val="00682A3A"/>
    <w:rsid w:val="00692B36"/>
    <w:rsid w:val="006A017E"/>
    <w:rsid w:val="006A3BE2"/>
    <w:rsid w:val="006A76C5"/>
    <w:rsid w:val="006B3FBC"/>
    <w:rsid w:val="006D1F2B"/>
    <w:rsid w:val="006E0E98"/>
    <w:rsid w:val="006E1D07"/>
    <w:rsid w:val="00700734"/>
    <w:rsid w:val="00710890"/>
    <w:rsid w:val="00724E53"/>
    <w:rsid w:val="00727923"/>
    <w:rsid w:val="00743725"/>
    <w:rsid w:val="00765CAB"/>
    <w:rsid w:val="007722DC"/>
    <w:rsid w:val="007774B1"/>
    <w:rsid w:val="007828E7"/>
    <w:rsid w:val="0078309C"/>
    <w:rsid w:val="007A6771"/>
    <w:rsid w:val="007B1B2B"/>
    <w:rsid w:val="007B384D"/>
    <w:rsid w:val="007B3A65"/>
    <w:rsid w:val="007D0F6D"/>
    <w:rsid w:val="007E10BD"/>
    <w:rsid w:val="008006EB"/>
    <w:rsid w:val="00804BF7"/>
    <w:rsid w:val="008228F2"/>
    <w:rsid w:val="00833A02"/>
    <w:rsid w:val="00835CF0"/>
    <w:rsid w:val="008410A1"/>
    <w:rsid w:val="008470C0"/>
    <w:rsid w:val="008708F3"/>
    <w:rsid w:val="008741ED"/>
    <w:rsid w:val="008743C5"/>
    <w:rsid w:val="00892F9E"/>
    <w:rsid w:val="008B00C0"/>
    <w:rsid w:val="008C4805"/>
    <w:rsid w:val="008D28A1"/>
    <w:rsid w:val="008D4D00"/>
    <w:rsid w:val="008F1231"/>
    <w:rsid w:val="00916341"/>
    <w:rsid w:val="00926D60"/>
    <w:rsid w:val="009275C7"/>
    <w:rsid w:val="00931DF8"/>
    <w:rsid w:val="009402AB"/>
    <w:rsid w:val="00952632"/>
    <w:rsid w:val="009724FE"/>
    <w:rsid w:val="00993555"/>
    <w:rsid w:val="00993C5F"/>
    <w:rsid w:val="009B7264"/>
    <w:rsid w:val="009E493E"/>
    <w:rsid w:val="009F2153"/>
    <w:rsid w:val="00A17956"/>
    <w:rsid w:val="00A22816"/>
    <w:rsid w:val="00A24B43"/>
    <w:rsid w:val="00A46617"/>
    <w:rsid w:val="00A6546C"/>
    <w:rsid w:val="00A73746"/>
    <w:rsid w:val="00A82984"/>
    <w:rsid w:val="00A93DF5"/>
    <w:rsid w:val="00AB7A71"/>
    <w:rsid w:val="00AD2251"/>
    <w:rsid w:val="00AE4993"/>
    <w:rsid w:val="00AF07E2"/>
    <w:rsid w:val="00B0246A"/>
    <w:rsid w:val="00B1302B"/>
    <w:rsid w:val="00B223B2"/>
    <w:rsid w:val="00B2359A"/>
    <w:rsid w:val="00B329D8"/>
    <w:rsid w:val="00B61D12"/>
    <w:rsid w:val="00B716A4"/>
    <w:rsid w:val="00B72963"/>
    <w:rsid w:val="00B75DD5"/>
    <w:rsid w:val="00B7734C"/>
    <w:rsid w:val="00B95B1D"/>
    <w:rsid w:val="00BA2BA1"/>
    <w:rsid w:val="00BA72B5"/>
    <w:rsid w:val="00BB4193"/>
    <w:rsid w:val="00BF0A6A"/>
    <w:rsid w:val="00BF1FA3"/>
    <w:rsid w:val="00BF46EB"/>
    <w:rsid w:val="00C030F0"/>
    <w:rsid w:val="00C12D86"/>
    <w:rsid w:val="00C12E4D"/>
    <w:rsid w:val="00C262C1"/>
    <w:rsid w:val="00C31666"/>
    <w:rsid w:val="00C35398"/>
    <w:rsid w:val="00C46FE0"/>
    <w:rsid w:val="00C512B0"/>
    <w:rsid w:val="00C82D9D"/>
    <w:rsid w:val="00C86637"/>
    <w:rsid w:val="00C873F5"/>
    <w:rsid w:val="00C938E8"/>
    <w:rsid w:val="00CC52F0"/>
    <w:rsid w:val="00CC6B14"/>
    <w:rsid w:val="00CF1215"/>
    <w:rsid w:val="00D05D0E"/>
    <w:rsid w:val="00D12305"/>
    <w:rsid w:val="00D14256"/>
    <w:rsid w:val="00D16C0B"/>
    <w:rsid w:val="00D3478D"/>
    <w:rsid w:val="00D4674D"/>
    <w:rsid w:val="00D9103B"/>
    <w:rsid w:val="00DA471C"/>
    <w:rsid w:val="00DD61DC"/>
    <w:rsid w:val="00DE014B"/>
    <w:rsid w:val="00DE39F6"/>
    <w:rsid w:val="00DF3E01"/>
    <w:rsid w:val="00E34B91"/>
    <w:rsid w:val="00E45A79"/>
    <w:rsid w:val="00E86488"/>
    <w:rsid w:val="00EA64D2"/>
    <w:rsid w:val="00EB47D7"/>
    <w:rsid w:val="00EB6F4E"/>
    <w:rsid w:val="00EF5DE9"/>
    <w:rsid w:val="00F2222F"/>
    <w:rsid w:val="00F2271D"/>
    <w:rsid w:val="00F2467F"/>
    <w:rsid w:val="00F267FE"/>
    <w:rsid w:val="00F426C5"/>
    <w:rsid w:val="00F44544"/>
    <w:rsid w:val="00F75BCA"/>
    <w:rsid w:val="00F811EB"/>
    <w:rsid w:val="00FA2500"/>
    <w:rsid w:val="00FA5570"/>
    <w:rsid w:val="00FA7253"/>
    <w:rsid w:val="00FF71FB"/>
    <w:rsid w:val="01C1291F"/>
    <w:rsid w:val="02CB4C58"/>
    <w:rsid w:val="06AD2635"/>
    <w:rsid w:val="09601256"/>
    <w:rsid w:val="135B0BD3"/>
    <w:rsid w:val="13A91AC5"/>
    <w:rsid w:val="14AE2EAD"/>
    <w:rsid w:val="182A1174"/>
    <w:rsid w:val="19057A06"/>
    <w:rsid w:val="197D51AE"/>
    <w:rsid w:val="1A1853B9"/>
    <w:rsid w:val="1DA26CBF"/>
    <w:rsid w:val="1F271CAA"/>
    <w:rsid w:val="24541278"/>
    <w:rsid w:val="29445226"/>
    <w:rsid w:val="2A693D67"/>
    <w:rsid w:val="2DEC3FEF"/>
    <w:rsid w:val="2FD1274A"/>
    <w:rsid w:val="31870861"/>
    <w:rsid w:val="35251822"/>
    <w:rsid w:val="376A763B"/>
    <w:rsid w:val="3F322BC8"/>
    <w:rsid w:val="43516802"/>
    <w:rsid w:val="486814D2"/>
    <w:rsid w:val="49A71956"/>
    <w:rsid w:val="4A244932"/>
    <w:rsid w:val="4AB71C81"/>
    <w:rsid w:val="4BCB5F67"/>
    <w:rsid w:val="4CEC218B"/>
    <w:rsid w:val="4DBF0D5A"/>
    <w:rsid w:val="55A10B0C"/>
    <w:rsid w:val="5C1F35AE"/>
    <w:rsid w:val="5C9A21EE"/>
    <w:rsid w:val="5D8579FD"/>
    <w:rsid w:val="5E961E27"/>
    <w:rsid w:val="5EE14E18"/>
    <w:rsid w:val="60414A90"/>
    <w:rsid w:val="619C5632"/>
    <w:rsid w:val="63475E59"/>
    <w:rsid w:val="66ED31D5"/>
    <w:rsid w:val="680E0B7B"/>
    <w:rsid w:val="6E637361"/>
    <w:rsid w:val="6F8546BF"/>
    <w:rsid w:val="79F562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link w:val="14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semiHidden/>
    <w:qFormat/>
    <w:uiPriority w:val="99"/>
    <w:rPr>
      <w:color w:val="0000FF"/>
      <w:u w:val="none"/>
    </w:rPr>
  </w:style>
  <w:style w:type="character" w:customStyle="1" w:styleId="11">
    <w:name w:val="批注框文本 Char"/>
    <w:basedOn w:val="7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13">
    <w:name w:val="页眉 Char"/>
    <w:basedOn w:val="7"/>
    <w:link w:val="4"/>
    <w:qFormat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14">
    <w:name w:val="标题 Char"/>
    <w:basedOn w:val="7"/>
    <w:link w:val="6"/>
    <w:qFormat/>
    <w:locked/>
    <w:uiPriority w:val="99"/>
    <w:rPr>
      <w:rFonts w:ascii="Arial" w:hAnsi="Arial" w:eastAsia="宋体" w:cs="Arial"/>
      <w:b/>
      <w:bCs/>
      <w:sz w:val="32"/>
      <w:szCs w:val="32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16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18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9">
    <w:name w:val="xl65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40"/>
      <w:szCs w:val="40"/>
    </w:rPr>
  </w:style>
  <w:style w:type="paragraph" w:customStyle="1" w:styleId="20">
    <w:name w:val="xl66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1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22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3">
    <w:name w:val="xl69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24">
    <w:name w:val="xl70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25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52"/>
      <w:szCs w:val="52"/>
    </w:rPr>
  </w:style>
  <w:style w:type="paragraph" w:customStyle="1" w:styleId="26">
    <w:name w:val="xl72"/>
    <w:basedOn w:val="1"/>
    <w:qFormat/>
    <w:uiPriority w:val="99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黑体"/>
      <w:b/>
      <w:bCs/>
      <w:kern w:val="0"/>
      <w:sz w:val="56"/>
      <w:szCs w:val="56"/>
    </w:rPr>
  </w:style>
  <w:style w:type="character" w:customStyle="1" w:styleId="27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8">
    <w:name w:val="font1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174</Words>
  <Characters>992</Characters>
  <Lines>8</Lines>
  <Paragraphs>2</Paragraphs>
  <ScaleCrop>false</ScaleCrop>
  <LinksUpToDate>false</LinksUpToDate>
  <CharactersWithSpaces>1164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2017-05-07T06:23:00Z</dcterms:created>
  <dc:creator>junjie</dc:creator>
  <cp:lastModifiedBy>AA</cp:lastModifiedBy>
  <cp:lastPrinted>2017-03-17T00:27:00Z</cp:lastPrinted>
  <dcterms:modified xsi:type="dcterms:W3CDTF">2018-04-11T09:47:49Z</dcterms:modified>
  <dc:title>机电工程学院2017年具体工作任务一览表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